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4A61" w:rsidRPr="00714A61" w:rsidRDefault="00714A61" w:rsidP="00714A61">
      <w:pPr>
        <w:pStyle w:val="1"/>
        <w:shd w:val="clear" w:color="auto" w:fill="E04E39"/>
        <w:spacing w:before="0" w:after="555"/>
        <w:rPr>
          <w:rFonts w:ascii="Arial" w:hAnsi="Arial" w:cs="Arial"/>
          <w:color w:val="FFFFFF"/>
          <w:spacing w:val="3"/>
          <w:sz w:val="60"/>
          <w:szCs w:val="60"/>
        </w:rPr>
      </w:pPr>
      <w:r w:rsidRPr="00714A61">
        <w:rPr>
          <w:rFonts w:ascii="Arial" w:hAnsi="Arial" w:cs="Arial"/>
          <w:color w:val="FFFFFF"/>
          <w:spacing w:val="3"/>
          <w:sz w:val="60"/>
          <w:szCs w:val="60"/>
        </w:rPr>
        <w:t>Продвижение бренда социального предприятия в интернете</w:t>
      </w:r>
    </w:p>
    <w:p w:rsidR="00714A61" w:rsidRDefault="00714A61" w:rsidP="00714A61">
      <w:pPr>
        <w:spacing w:after="347" w:line="382" w:lineRule="atLeast"/>
        <w:rPr>
          <w:rFonts w:ascii="Times New Roman" w:eastAsia="Times New Roman" w:hAnsi="Times New Roman" w:cs="Times New Roman"/>
          <w:b/>
          <w:sz w:val="30"/>
          <w:szCs w:val="30"/>
        </w:rPr>
      </w:pPr>
    </w:p>
    <w:p w:rsidR="00714A61" w:rsidRPr="00714A61" w:rsidRDefault="00714A61" w:rsidP="00714A61">
      <w:pPr>
        <w:spacing w:after="347" w:line="382" w:lineRule="atLeast"/>
        <w:rPr>
          <w:rFonts w:ascii="Times New Roman" w:eastAsia="Times New Roman" w:hAnsi="Times New Roman" w:cs="Times New Roman"/>
          <w:b/>
          <w:sz w:val="30"/>
          <w:szCs w:val="30"/>
        </w:rPr>
      </w:pPr>
      <w:r w:rsidRPr="00714A61">
        <w:rPr>
          <w:rFonts w:ascii="Times New Roman" w:eastAsia="Times New Roman" w:hAnsi="Times New Roman" w:cs="Times New Roman"/>
          <w:b/>
          <w:sz w:val="30"/>
          <w:szCs w:val="30"/>
        </w:rPr>
        <w:t>Услуга по разработке и продвижению бренда субъекта социального предпринимательства (средства индивидуализации СМСП, их товаров, работ, услуг и иного обозначения, предназначенного для идентификации СМСП)</w:t>
      </w:r>
    </w:p>
    <w:p w:rsidR="00714A61" w:rsidRPr="00714A61" w:rsidRDefault="00714A61" w:rsidP="00714A61">
      <w:pPr>
        <w:spacing w:after="347" w:line="382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714A61">
        <w:rPr>
          <w:rFonts w:ascii="Times New Roman" w:eastAsia="Times New Roman" w:hAnsi="Times New Roman" w:cs="Times New Roman"/>
          <w:sz w:val="28"/>
          <w:szCs w:val="28"/>
        </w:rPr>
        <w:t xml:space="preserve">В рамках услуги осуществляется разработка и продвижение бренда, направленное </w:t>
      </w:r>
      <w:proofErr w:type="gramStart"/>
      <w:r w:rsidRPr="00714A61">
        <w:rPr>
          <w:rFonts w:ascii="Times New Roman" w:eastAsia="Times New Roman" w:hAnsi="Times New Roman" w:cs="Times New Roman"/>
          <w:sz w:val="28"/>
          <w:szCs w:val="28"/>
        </w:rPr>
        <w:t>на</w:t>
      </w:r>
      <w:proofErr w:type="gramEnd"/>
      <w:r w:rsidRPr="00714A61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714A61" w:rsidRPr="00714A61" w:rsidRDefault="00714A61" w:rsidP="00714A61">
      <w:pPr>
        <w:numPr>
          <w:ilvl w:val="0"/>
          <w:numId w:val="1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8"/>
          <w:szCs w:val="28"/>
        </w:rPr>
      </w:pPr>
      <w:r w:rsidRPr="00714A61">
        <w:rPr>
          <w:rFonts w:ascii="Times New Roman" w:eastAsia="Times New Roman" w:hAnsi="Times New Roman" w:cs="Times New Roman"/>
          <w:sz w:val="28"/>
          <w:szCs w:val="28"/>
        </w:rPr>
        <w:t>повышение узнаваемости бренда получателей услуги;</w:t>
      </w:r>
    </w:p>
    <w:p w:rsidR="00714A61" w:rsidRPr="00714A61" w:rsidRDefault="00714A61" w:rsidP="00714A61">
      <w:pPr>
        <w:numPr>
          <w:ilvl w:val="0"/>
          <w:numId w:val="1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8"/>
          <w:szCs w:val="28"/>
        </w:rPr>
      </w:pPr>
      <w:r w:rsidRPr="00714A61">
        <w:rPr>
          <w:rFonts w:ascii="Times New Roman" w:eastAsia="Times New Roman" w:hAnsi="Times New Roman" w:cs="Times New Roman"/>
          <w:sz w:val="28"/>
          <w:szCs w:val="28"/>
        </w:rPr>
        <w:t>привлечение новых клиентов получателей услуги;</w:t>
      </w:r>
    </w:p>
    <w:p w:rsidR="00714A61" w:rsidRPr="00714A61" w:rsidRDefault="00714A61" w:rsidP="00714A61">
      <w:pPr>
        <w:numPr>
          <w:ilvl w:val="0"/>
          <w:numId w:val="1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8"/>
          <w:szCs w:val="28"/>
        </w:rPr>
      </w:pPr>
      <w:r w:rsidRPr="00714A61">
        <w:rPr>
          <w:rFonts w:ascii="Times New Roman" w:eastAsia="Times New Roman" w:hAnsi="Times New Roman" w:cs="Times New Roman"/>
          <w:sz w:val="28"/>
          <w:szCs w:val="28"/>
        </w:rPr>
        <w:t>увеличение продажи получателей услуги;</w:t>
      </w:r>
    </w:p>
    <w:p w:rsidR="00714A61" w:rsidRPr="00714A61" w:rsidRDefault="00714A61" w:rsidP="00714A61">
      <w:pPr>
        <w:numPr>
          <w:ilvl w:val="0"/>
          <w:numId w:val="1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8"/>
          <w:szCs w:val="28"/>
        </w:rPr>
      </w:pPr>
      <w:r w:rsidRPr="00714A61">
        <w:rPr>
          <w:rFonts w:ascii="Times New Roman" w:eastAsia="Times New Roman" w:hAnsi="Times New Roman" w:cs="Times New Roman"/>
          <w:sz w:val="28"/>
          <w:szCs w:val="28"/>
        </w:rPr>
        <w:t>анализ целевой аудитории получателей услуги;</w:t>
      </w:r>
    </w:p>
    <w:p w:rsidR="00714A61" w:rsidRPr="00714A61" w:rsidRDefault="00714A61" w:rsidP="00714A61">
      <w:pPr>
        <w:numPr>
          <w:ilvl w:val="0"/>
          <w:numId w:val="1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8"/>
          <w:szCs w:val="28"/>
        </w:rPr>
      </w:pPr>
      <w:r w:rsidRPr="00714A61">
        <w:rPr>
          <w:rFonts w:ascii="Times New Roman" w:eastAsia="Times New Roman" w:hAnsi="Times New Roman" w:cs="Times New Roman"/>
          <w:sz w:val="28"/>
          <w:szCs w:val="28"/>
        </w:rPr>
        <w:t>повышение лояльности целевой аудитории получателей услуги;</w:t>
      </w:r>
    </w:p>
    <w:p w:rsidR="00714A61" w:rsidRPr="00714A61" w:rsidRDefault="00714A61" w:rsidP="00714A61">
      <w:pPr>
        <w:numPr>
          <w:ilvl w:val="0"/>
          <w:numId w:val="1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8"/>
          <w:szCs w:val="28"/>
        </w:rPr>
      </w:pPr>
      <w:r w:rsidRPr="00714A61">
        <w:rPr>
          <w:rFonts w:ascii="Times New Roman" w:eastAsia="Times New Roman" w:hAnsi="Times New Roman" w:cs="Times New Roman"/>
          <w:sz w:val="28"/>
          <w:szCs w:val="28"/>
        </w:rPr>
        <w:t>повышение имиджа бренда получателей услуг.</w:t>
      </w:r>
    </w:p>
    <w:p w:rsidR="00714A61" w:rsidRPr="00714A61" w:rsidRDefault="00714A61" w:rsidP="00714A61">
      <w:pPr>
        <w:spacing w:after="347" w:line="382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714A61">
        <w:rPr>
          <w:rFonts w:ascii="Times New Roman" w:eastAsia="Times New Roman" w:hAnsi="Times New Roman" w:cs="Times New Roman"/>
          <w:sz w:val="28"/>
          <w:szCs w:val="28"/>
        </w:rPr>
        <w:t>Предлагается 5 пакетов услуг, из которых можно выбрать один на выбор:</w:t>
      </w:r>
    </w:p>
    <w:p w:rsidR="00714A61" w:rsidRPr="00714A61" w:rsidRDefault="00714A61" w:rsidP="00714A61">
      <w:pPr>
        <w:numPr>
          <w:ilvl w:val="0"/>
          <w:numId w:val="2"/>
        </w:numPr>
        <w:spacing w:after="0" w:line="382" w:lineRule="atLeast"/>
        <w:ind w:left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714A6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Пакет «Оформление сообщества </w:t>
      </w:r>
      <w:proofErr w:type="spellStart"/>
      <w:r w:rsidRPr="00714A61">
        <w:rPr>
          <w:rFonts w:ascii="Times New Roman" w:eastAsia="Times New Roman" w:hAnsi="Times New Roman" w:cs="Times New Roman"/>
          <w:b/>
          <w:bCs/>
          <w:sz w:val="28"/>
          <w:szCs w:val="28"/>
        </w:rPr>
        <w:t>ВКонтакте</w:t>
      </w:r>
      <w:proofErr w:type="spellEnd"/>
      <w:r w:rsidRPr="00714A61">
        <w:rPr>
          <w:rFonts w:ascii="Times New Roman" w:eastAsia="Times New Roman" w:hAnsi="Times New Roman" w:cs="Times New Roman"/>
          <w:b/>
          <w:bCs/>
          <w:sz w:val="28"/>
          <w:szCs w:val="28"/>
        </w:rPr>
        <w:t>»;</w:t>
      </w:r>
    </w:p>
    <w:p w:rsidR="00714A61" w:rsidRPr="00714A61" w:rsidRDefault="00714A61" w:rsidP="00714A61">
      <w:pPr>
        <w:numPr>
          <w:ilvl w:val="0"/>
          <w:numId w:val="2"/>
        </w:numPr>
        <w:spacing w:after="0" w:line="382" w:lineRule="atLeast"/>
        <w:ind w:left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714A61">
        <w:rPr>
          <w:rFonts w:ascii="Times New Roman" w:eastAsia="Times New Roman" w:hAnsi="Times New Roman" w:cs="Times New Roman"/>
          <w:b/>
          <w:bCs/>
          <w:sz w:val="28"/>
          <w:szCs w:val="28"/>
        </w:rPr>
        <w:t>Пакет «Реклама в интернете»;</w:t>
      </w:r>
    </w:p>
    <w:p w:rsidR="00714A61" w:rsidRPr="00714A61" w:rsidRDefault="00714A61" w:rsidP="00714A61">
      <w:pPr>
        <w:numPr>
          <w:ilvl w:val="0"/>
          <w:numId w:val="2"/>
        </w:numPr>
        <w:spacing w:after="0" w:line="382" w:lineRule="atLeast"/>
        <w:ind w:left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714A6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Пакет «Разработка сайта на конструкторе </w:t>
      </w:r>
      <w:proofErr w:type="spellStart"/>
      <w:r w:rsidRPr="00714A61">
        <w:rPr>
          <w:rFonts w:ascii="Times New Roman" w:eastAsia="Times New Roman" w:hAnsi="Times New Roman" w:cs="Times New Roman"/>
          <w:b/>
          <w:bCs/>
          <w:sz w:val="28"/>
          <w:szCs w:val="28"/>
        </w:rPr>
        <w:t>Taplink</w:t>
      </w:r>
      <w:proofErr w:type="spellEnd"/>
      <w:r w:rsidRPr="00714A61">
        <w:rPr>
          <w:rFonts w:ascii="Times New Roman" w:eastAsia="Times New Roman" w:hAnsi="Times New Roman" w:cs="Times New Roman"/>
          <w:b/>
          <w:bCs/>
          <w:sz w:val="28"/>
          <w:szCs w:val="28"/>
        </w:rPr>
        <w:t>»;</w:t>
      </w:r>
    </w:p>
    <w:p w:rsidR="00714A61" w:rsidRPr="00714A61" w:rsidRDefault="00714A61" w:rsidP="00714A61">
      <w:pPr>
        <w:numPr>
          <w:ilvl w:val="0"/>
          <w:numId w:val="2"/>
        </w:numPr>
        <w:spacing w:after="0" w:line="382" w:lineRule="atLeast"/>
        <w:ind w:left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714A61">
        <w:rPr>
          <w:rFonts w:ascii="Times New Roman" w:eastAsia="Times New Roman" w:hAnsi="Times New Roman" w:cs="Times New Roman"/>
          <w:b/>
          <w:bCs/>
          <w:sz w:val="28"/>
          <w:szCs w:val="28"/>
        </w:rPr>
        <w:t>Пакет «Поисковая выдача компании»;</w:t>
      </w:r>
    </w:p>
    <w:p w:rsidR="00714A61" w:rsidRPr="00714A61" w:rsidRDefault="00714A61" w:rsidP="00714A61">
      <w:pPr>
        <w:numPr>
          <w:ilvl w:val="0"/>
          <w:numId w:val="2"/>
        </w:numPr>
        <w:spacing w:after="0" w:line="382" w:lineRule="atLeast"/>
        <w:ind w:left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714A61">
        <w:rPr>
          <w:rFonts w:ascii="Times New Roman" w:eastAsia="Times New Roman" w:hAnsi="Times New Roman" w:cs="Times New Roman"/>
          <w:b/>
          <w:bCs/>
          <w:sz w:val="28"/>
          <w:szCs w:val="28"/>
        </w:rPr>
        <w:t>Пакет «Разработка фирменного стиля».</w:t>
      </w:r>
    </w:p>
    <w:p w:rsidR="00714A61" w:rsidRPr="00714A61" w:rsidRDefault="00714A61" w:rsidP="00714A61">
      <w:pPr>
        <w:spacing w:after="347" w:line="382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714A61">
        <w:rPr>
          <w:rFonts w:ascii="Times New Roman" w:eastAsia="Times New Roman" w:hAnsi="Times New Roman" w:cs="Times New Roman"/>
          <w:b/>
          <w:bCs/>
          <w:sz w:val="28"/>
          <w:szCs w:val="28"/>
        </w:rPr>
        <w:t>*итоговый состав услуги определяется индивидуально исходя из потребностей субъекта МСП, но не более установленного лимита</w:t>
      </w:r>
    </w:p>
    <w:p w:rsidR="00714A61" w:rsidRPr="00714A61" w:rsidRDefault="00714A61" w:rsidP="00714A61">
      <w:pPr>
        <w:spacing w:before="520" w:after="520" w:line="573" w:lineRule="atLeast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714A61">
        <w:rPr>
          <w:rFonts w:ascii="Times New Roman" w:eastAsia="Times New Roman" w:hAnsi="Times New Roman" w:cs="Times New Roman"/>
          <w:b/>
          <w:bCs/>
          <w:sz w:val="28"/>
          <w:szCs w:val="28"/>
        </w:rPr>
        <w:t> УСЛОВИЯ ПОЛУЧЕНИЯ УСЛУГИ:</w:t>
      </w:r>
    </w:p>
    <w:p w:rsidR="00714A61" w:rsidRPr="00714A61" w:rsidRDefault="00714A61" w:rsidP="00714A61">
      <w:pPr>
        <w:spacing w:after="347" w:line="382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714A61">
        <w:rPr>
          <w:rFonts w:ascii="Times New Roman" w:eastAsia="Times New Roman" w:hAnsi="Times New Roman" w:cs="Times New Roman"/>
          <w:sz w:val="28"/>
          <w:szCs w:val="28"/>
        </w:rPr>
        <w:t>Получатели услуги – социальные предприятия (</w:t>
      </w:r>
      <w:proofErr w:type="spellStart"/>
      <w:r w:rsidRPr="00714A61">
        <w:rPr>
          <w:rFonts w:ascii="Times New Roman" w:eastAsia="Times New Roman" w:hAnsi="Times New Roman" w:cs="Times New Roman"/>
          <w:sz w:val="28"/>
          <w:szCs w:val="28"/>
        </w:rPr>
        <w:t>далее-Субъекты</w:t>
      </w:r>
      <w:proofErr w:type="spellEnd"/>
      <w:r w:rsidRPr="00714A61">
        <w:rPr>
          <w:rFonts w:ascii="Times New Roman" w:eastAsia="Times New Roman" w:hAnsi="Times New Roman" w:cs="Times New Roman"/>
          <w:sz w:val="28"/>
          <w:szCs w:val="28"/>
        </w:rPr>
        <w:t xml:space="preserve"> МСП) в соответствии со следующими условиями:</w:t>
      </w:r>
    </w:p>
    <w:p w:rsidR="00714A61" w:rsidRPr="00714A61" w:rsidRDefault="00714A61" w:rsidP="00714A61">
      <w:pPr>
        <w:numPr>
          <w:ilvl w:val="0"/>
          <w:numId w:val="3"/>
        </w:num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sz w:val="28"/>
          <w:szCs w:val="28"/>
        </w:rPr>
      </w:pPr>
      <w:r w:rsidRPr="00714A61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положительное заключение по результатам </w:t>
      </w:r>
      <w:proofErr w:type="spellStart"/>
      <w:r w:rsidRPr="00714A61">
        <w:rPr>
          <w:rFonts w:ascii="Times New Roman" w:eastAsia="Times New Roman" w:hAnsi="Times New Roman" w:cs="Times New Roman"/>
          <w:sz w:val="28"/>
          <w:szCs w:val="28"/>
        </w:rPr>
        <w:t>прескоринговой</w:t>
      </w:r>
      <w:proofErr w:type="spellEnd"/>
      <w:r w:rsidRPr="00714A61">
        <w:rPr>
          <w:rFonts w:ascii="Times New Roman" w:eastAsia="Times New Roman" w:hAnsi="Times New Roman" w:cs="Times New Roman"/>
          <w:sz w:val="28"/>
          <w:szCs w:val="28"/>
        </w:rPr>
        <w:t xml:space="preserve"> оценки,</w:t>
      </w:r>
    </w:p>
    <w:p w:rsidR="00714A61" w:rsidRPr="00714A61" w:rsidRDefault="00714A61" w:rsidP="00714A61">
      <w:pPr>
        <w:numPr>
          <w:ilvl w:val="0"/>
          <w:numId w:val="3"/>
        </w:numPr>
        <w:spacing w:before="278" w:after="100" w:afterAutospacing="1" w:line="240" w:lineRule="auto"/>
        <w:ind w:left="0"/>
        <w:rPr>
          <w:rFonts w:ascii="Times New Roman" w:eastAsia="Times New Roman" w:hAnsi="Times New Roman" w:cs="Times New Roman"/>
          <w:sz w:val="28"/>
          <w:szCs w:val="28"/>
        </w:rPr>
      </w:pPr>
      <w:r w:rsidRPr="00714A61">
        <w:rPr>
          <w:rFonts w:ascii="Times New Roman" w:eastAsia="Times New Roman" w:hAnsi="Times New Roman" w:cs="Times New Roman"/>
          <w:sz w:val="28"/>
          <w:szCs w:val="28"/>
        </w:rPr>
        <w:t>субъект МСП должен осуществлять деятельность в сфере социального предпринимательства, соответствующую одному или нескольким из условий, согласно ст. 24.1 ФЗ от 24.07.2007 N 209-ФЗ.</w:t>
      </w:r>
    </w:p>
    <w:p w:rsidR="00714A61" w:rsidRPr="00714A61" w:rsidRDefault="00714A61" w:rsidP="00714A61">
      <w:pPr>
        <w:numPr>
          <w:ilvl w:val="0"/>
          <w:numId w:val="3"/>
        </w:numPr>
        <w:spacing w:before="278" w:after="100" w:afterAutospacing="1" w:line="240" w:lineRule="auto"/>
        <w:ind w:left="0"/>
        <w:rPr>
          <w:rFonts w:ascii="Times New Roman" w:eastAsia="Times New Roman" w:hAnsi="Times New Roman" w:cs="Times New Roman"/>
          <w:sz w:val="28"/>
          <w:szCs w:val="28"/>
        </w:rPr>
      </w:pPr>
      <w:r w:rsidRPr="00714A61">
        <w:rPr>
          <w:rFonts w:ascii="Times New Roman" w:eastAsia="Times New Roman" w:hAnsi="Times New Roman" w:cs="Times New Roman"/>
          <w:sz w:val="28"/>
          <w:szCs w:val="28"/>
        </w:rPr>
        <w:t>субъект МСП не получал в текущем году комплексную услугу в центре «Мой бизнес».</w:t>
      </w:r>
    </w:p>
    <w:p w:rsidR="00714A61" w:rsidRPr="00714A61" w:rsidRDefault="00714A61" w:rsidP="00714A61">
      <w:pPr>
        <w:numPr>
          <w:ilvl w:val="0"/>
          <w:numId w:val="3"/>
        </w:numPr>
        <w:spacing w:before="278" w:after="100" w:afterAutospacing="1" w:line="240" w:lineRule="auto"/>
        <w:ind w:left="0"/>
        <w:rPr>
          <w:rFonts w:ascii="Times New Roman" w:eastAsia="Times New Roman" w:hAnsi="Times New Roman" w:cs="Times New Roman"/>
          <w:sz w:val="28"/>
          <w:szCs w:val="28"/>
        </w:rPr>
      </w:pPr>
      <w:r w:rsidRPr="00714A61">
        <w:rPr>
          <w:rFonts w:ascii="Times New Roman" w:eastAsia="Times New Roman" w:hAnsi="Times New Roman" w:cs="Times New Roman"/>
          <w:sz w:val="28"/>
          <w:szCs w:val="28"/>
        </w:rPr>
        <w:t>субъект МСП зарегистрирован на территории Приморского края</w:t>
      </w:r>
    </w:p>
    <w:p w:rsidR="00714A61" w:rsidRPr="00714A61" w:rsidRDefault="00714A61" w:rsidP="00714A61">
      <w:pPr>
        <w:numPr>
          <w:ilvl w:val="0"/>
          <w:numId w:val="3"/>
        </w:numPr>
        <w:spacing w:after="0" w:afterAutospacing="1" w:line="240" w:lineRule="auto"/>
        <w:ind w:left="0"/>
        <w:rPr>
          <w:rFonts w:ascii="Times New Roman" w:eastAsia="Times New Roman" w:hAnsi="Times New Roman" w:cs="Times New Roman"/>
          <w:sz w:val="28"/>
          <w:szCs w:val="28"/>
        </w:rPr>
      </w:pPr>
      <w:r w:rsidRPr="00714A61">
        <w:rPr>
          <w:rFonts w:ascii="Times New Roman" w:eastAsia="Times New Roman" w:hAnsi="Times New Roman" w:cs="Times New Roman"/>
          <w:sz w:val="28"/>
          <w:szCs w:val="28"/>
        </w:rPr>
        <w:t>регистрация субъекта МСП на цифровой платформе (</w:t>
      </w:r>
      <w:proofErr w:type="spellStart"/>
      <w:r w:rsidRPr="00714A61">
        <w:rPr>
          <w:rFonts w:ascii="Times New Roman" w:eastAsia="Times New Roman" w:hAnsi="Times New Roman" w:cs="Times New Roman"/>
          <w:sz w:val="28"/>
          <w:szCs w:val="28"/>
        </w:rPr>
        <w:fldChar w:fldCharType="begin"/>
      </w:r>
      <w:r w:rsidRPr="00714A61">
        <w:rPr>
          <w:rFonts w:ascii="Times New Roman" w:eastAsia="Times New Roman" w:hAnsi="Times New Roman" w:cs="Times New Roman"/>
          <w:sz w:val="28"/>
          <w:szCs w:val="28"/>
        </w:rPr>
        <w:instrText xml:space="preserve"> HYPERLINK "https://xn--l1agf.xn--p1ai/" \t "_blank" </w:instrText>
      </w:r>
      <w:r w:rsidRPr="00714A61">
        <w:rPr>
          <w:rFonts w:ascii="Times New Roman" w:eastAsia="Times New Roman" w:hAnsi="Times New Roman" w:cs="Times New Roman"/>
          <w:sz w:val="28"/>
          <w:szCs w:val="28"/>
        </w:rPr>
        <w:fldChar w:fldCharType="separate"/>
      </w:r>
      <w:r w:rsidRPr="00714A61">
        <w:rPr>
          <w:rFonts w:ascii="Times New Roman" w:eastAsia="Times New Roman" w:hAnsi="Times New Roman" w:cs="Times New Roman"/>
          <w:color w:val="0000FF"/>
          <w:sz w:val="28"/>
          <w:szCs w:val="28"/>
        </w:rPr>
        <w:t>мсп</w:t>
      </w:r>
      <w:proofErr w:type="gramStart"/>
      <w:r w:rsidRPr="00714A61">
        <w:rPr>
          <w:rFonts w:ascii="Times New Roman" w:eastAsia="Times New Roman" w:hAnsi="Times New Roman" w:cs="Times New Roman"/>
          <w:color w:val="0000FF"/>
          <w:sz w:val="28"/>
          <w:szCs w:val="28"/>
        </w:rPr>
        <w:t>.р</w:t>
      </w:r>
      <w:proofErr w:type="gramEnd"/>
      <w:r w:rsidRPr="00714A61">
        <w:rPr>
          <w:rFonts w:ascii="Times New Roman" w:eastAsia="Times New Roman" w:hAnsi="Times New Roman" w:cs="Times New Roman"/>
          <w:color w:val="0000FF"/>
          <w:sz w:val="28"/>
          <w:szCs w:val="28"/>
        </w:rPr>
        <w:t>ф</w:t>
      </w:r>
      <w:proofErr w:type="spellEnd"/>
      <w:r w:rsidRPr="00714A61">
        <w:rPr>
          <w:rFonts w:ascii="Times New Roman" w:eastAsia="Times New Roman" w:hAnsi="Times New Roman" w:cs="Times New Roman"/>
          <w:sz w:val="28"/>
          <w:szCs w:val="28"/>
        </w:rPr>
        <w:fldChar w:fldCharType="end"/>
      </w:r>
      <w:r w:rsidRPr="00714A61">
        <w:rPr>
          <w:rFonts w:ascii="Times New Roman" w:eastAsia="Times New Roman" w:hAnsi="Times New Roman" w:cs="Times New Roman"/>
          <w:color w:val="0000FF"/>
          <w:sz w:val="28"/>
          <w:szCs w:val="28"/>
        </w:rPr>
        <w:t>)</w:t>
      </w:r>
    </w:p>
    <w:p w:rsidR="00714A61" w:rsidRPr="00714A61" w:rsidRDefault="00714A61" w:rsidP="00714A61">
      <w:pPr>
        <w:numPr>
          <w:ilvl w:val="0"/>
          <w:numId w:val="3"/>
        </w:numPr>
        <w:spacing w:after="0" w:afterAutospacing="1" w:line="240" w:lineRule="auto"/>
        <w:ind w:left="0"/>
        <w:rPr>
          <w:rFonts w:ascii="Times New Roman" w:eastAsia="Times New Roman" w:hAnsi="Times New Roman" w:cs="Times New Roman"/>
          <w:sz w:val="28"/>
          <w:szCs w:val="28"/>
        </w:rPr>
      </w:pPr>
    </w:p>
    <w:p w:rsidR="00000000" w:rsidRDefault="00714A61">
      <w:pPr>
        <w:rPr>
          <w:sz w:val="28"/>
          <w:szCs w:val="28"/>
        </w:rPr>
      </w:pPr>
      <w:hyperlink r:id="rId5" w:history="1">
        <w:r w:rsidRPr="00FD1850">
          <w:rPr>
            <w:rStyle w:val="a4"/>
            <w:sz w:val="28"/>
            <w:szCs w:val="28"/>
          </w:rPr>
          <w:t>https://мойбизнес25.рф/structure/ciss/prodvizhenie-brenda-sotsialnogo-predpriyatiya-v-internete/</w:t>
        </w:r>
      </w:hyperlink>
    </w:p>
    <w:p w:rsidR="00714A61" w:rsidRDefault="00714A61">
      <w:pPr>
        <w:rPr>
          <w:sz w:val="28"/>
          <w:szCs w:val="28"/>
        </w:rPr>
      </w:pPr>
    </w:p>
    <w:p w:rsidR="00714A61" w:rsidRPr="00AA61C7" w:rsidRDefault="00714A61" w:rsidP="00714A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A61C7">
        <w:rPr>
          <w:rFonts w:ascii="Times New Roman" w:hAnsi="Times New Roman" w:cs="Times New Roman"/>
          <w:sz w:val="28"/>
          <w:szCs w:val="28"/>
        </w:rPr>
        <w:t xml:space="preserve">тел. </w:t>
      </w:r>
      <w:hyperlink r:id="rId6" w:history="1">
        <w:r w:rsidRPr="00AA61C7">
          <w:rPr>
            <w:rFonts w:ascii="Times New Roman" w:eastAsia="Times New Roman" w:hAnsi="Times New Roman" w:cs="Times New Roman"/>
            <w:color w:val="0000FF"/>
            <w:spacing w:val="3"/>
            <w:sz w:val="28"/>
            <w:szCs w:val="28"/>
          </w:rPr>
          <w:t>8 800 555 09 33</w:t>
        </w:r>
      </w:hyperlink>
    </w:p>
    <w:p w:rsidR="00714A61" w:rsidRPr="00714A61" w:rsidRDefault="00714A61">
      <w:pPr>
        <w:rPr>
          <w:sz w:val="28"/>
          <w:szCs w:val="28"/>
        </w:rPr>
      </w:pPr>
    </w:p>
    <w:sectPr w:rsidR="00714A61" w:rsidRPr="00714A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FC0DE9"/>
    <w:multiLevelType w:val="multilevel"/>
    <w:tmpl w:val="CA06C8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5A77A48"/>
    <w:multiLevelType w:val="multilevel"/>
    <w:tmpl w:val="C64A82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7296C3B"/>
    <w:multiLevelType w:val="multilevel"/>
    <w:tmpl w:val="08261C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characterSpacingControl w:val="doNotCompress"/>
  <w:compat>
    <w:useFELayout/>
  </w:compat>
  <w:rsids>
    <w:rsidRoot w:val="00714A61"/>
    <w:rsid w:val="00714A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714A6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link w:val="30"/>
    <w:uiPriority w:val="9"/>
    <w:qFormat/>
    <w:rsid w:val="00714A6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14A61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3">
    <w:name w:val="Normal (Web)"/>
    <w:basedOn w:val="a"/>
    <w:uiPriority w:val="99"/>
    <w:semiHidden/>
    <w:unhideWhenUsed/>
    <w:rsid w:val="00714A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unhideWhenUsed/>
    <w:rsid w:val="00714A61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714A6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771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70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tel:88005550933" TargetMode="External"/><Relationship Id="rId5" Type="http://schemas.openxmlformats.org/officeDocument/2006/relationships/hyperlink" Target="https://&#1084;&#1086;&#1081;&#1073;&#1080;&#1079;&#1085;&#1077;&#1089;25.&#1088;&#1092;/structure/ciss/prodvizhenie-brenda-sotsialnogo-predpriyatiya-v-internete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283</Words>
  <Characters>1614</Characters>
  <Application>Microsoft Office Word</Application>
  <DocSecurity>0</DocSecurity>
  <Lines>13</Lines>
  <Paragraphs>3</Paragraphs>
  <ScaleCrop>false</ScaleCrop>
  <Company/>
  <LinksUpToDate>false</LinksUpToDate>
  <CharactersWithSpaces>1894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Матюшкина</dc:creator>
  <cp:keywords/>
  <dc:description/>
  <cp:lastModifiedBy>Матюшкина</cp:lastModifiedBy>
  <cp:revision>2</cp:revision>
  <dcterms:created xsi:type="dcterms:W3CDTF">2023-07-11T00:35:00Z</dcterms:created>
  <dcterms:modified xsi:type="dcterms:W3CDTF">2023-07-11T00:37:00Z</dcterms:modified>
</cp:coreProperties>
</file>